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D9" w:rsidRDefault="00DB0F12">
      <w:pPr>
        <w:rPr>
          <w:rFonts w:ascii="Quattrocento Sans" w:eastAsia="Quattrocento Sans" w:hAnsi="Quattrocento Sans" w:cs="Quattrocento Sans"/>
        </w:rPr>
      </w:pPr>
      <w:bookmarkStart w:id="0" w:name="_GoBack"/>
      <w:bookmarkEnd w:id="0"/>
      <w:r>
        <w:rPr>
          <w:rFonts w:ascii="Quattrocento Sans" w:eastAsia="Quattrocento Sans" w:hAnsi="Quattrocento Sans" w:cs="Quattrocento Sans"/>
        </w:rPr>
        <w:t>Dear 6th Grade Students and Families,</w:t>
      </w:r>
      <w:r>
        <w:rPr>
          <w:rFonts w:ascii="Quattrocento Sans" w:eastAsia="Quattrocento Sans" w:hAnsi="Quattrocento Sans" w:cs="Quattrocento Sans"/>
        </w:rPr>
        <w:tab/>
      </w:r>
      <w:r>
        <w:rPr>
          <w:rFonts w:ascii="Quattrocento Sans" w:eastAsia="Quattrocento Sans" w:hAnsi="Quattrocento Sans" w:cs="Quattrocento Sans"/>
        </w:rPr>
        <w:tab/>
      </w:r>
      <w:r>
        <w:rPr>
          <w:rFonts w:ascii="Quattrocento Sans" w:eastAsia="Quattrocento Sans" w:hAnsi="Quattrocento Sans" w:cs="Quattrocento Sans"/>
        </w:rPr>
        <w:tab/>
      </w:r>
      <w:r>
        <w:rPr>
          <w:rFonts w:ascii="Quattrocento Sans" w:eastAsia="Quattrocento Sans" w:hAnsi="Quattrocento Sans" w:cs="Quattrocento Sans"/>
        </w:rPr>
        <w:tab/>
      </w:r>
      <w:r>
        <w:rPr>
          <w:rFonts w:ascii="Quattrocento Sans" w:eastAsia="Quattrocento Sans" w:hAnsi="Quattrocento Sans" w:cs="Quattrocento Sans"/>
        </w:rPr>
        <w:tab/>
        <w:t>August 1, 2023</w:t>
      </w:r>
    </w:p>
    <w:p w:rsidR="004401D9" w:rsidRDefault="004401D9">
      <w:pPr>
        <w:rPr>
          <w:rFonts w:ascii="Quattrocento Sans" w:eastAsia="Quattrocento Sans" w:hAnsi="Quattrocento Sans" w:cs="Quattrocento Sans"/>
          <w:sz w:val="12"/>
          <w:szCs w:val="12"/>
        </w:rPr>
      </w:pPr>
    </w:p>
    <w:p w:rsidR="004401D9" w:rsidRDefault="00DB0F12">
      <w:pPr>
        <w:rPr>
          <w:rFonts w:ascii="Quattrocento Sans" w:eastAsia="Quattrocento Sans" w:hAnsi="Quattrocento Sans" w:cs="Quattrocento Sans"/>
        </w:rPr>
      </w:pPr>
      <w:r>
        <w:rPr>
          <w:rFonts w:ascii="Quattrocento Sans" w:eastAsia="Quattrocento Sans" w:hAnsi="Quattrocento Sans" w:cs="Quattrocento Sans"/>
        </w:rPr>
        <w:t>Welcome to 6th grade at Hillsboro-Deering Middle School! We hope you have a relaxing rest of your summer and that you are looking forward to starting a new year at HDMS.   We are sure you are a bit nervous for your first year of middle school, but we are h</w:t>
      </w:r>
      <w:r>
        <w:rPr>
          <w:rFonts w:ascii="Quattrocento Sans" w:eastAsia="Quattrocento Sans" w:hAnsi="Quattrocento Sans" w:cs="Quattrocento Sans"/>
        </w:rPr>
        <w:t>ere to help you every step of the way!</w:t>
      </w:r>
    </w:p>
    <w:p w:rsidR="004401D9" w:rsidRDefault="004401D9">
      <w:pPr>
        <w:rPr>
          <w:rFonts w:ascii="Quattrocento Sans" w:eastAsia="Quattrocento Sans" w:hAnsi="Quattrocento Sans" w:cs="Quattrocento Sans"/>
          <w:sz w:val="12"/>
          <w:szCs w:val="12"/>
        </w:rPr>
      </w:pPr>
    </w:p>
    <w:p w:rsidR="004401D9" w:rsidRDefault="00DB0F12">
      <w:r>
        <w:rPr>
          <w:rFonts w:ascii="Quattrocento Sans" w:eastAsia="Quattrocento Sans" w:hAnsi="Quattrocento Sans" w:cs="Quattrocento Sans"/>
        </w:rPr>
        <w:t>Although we are close to the end of summer, don’t forget to complete your summer reading assignment. You can also choose to do the Summer BINGO card activities to earn prizes (this is optional). You should have recei</w:t>
      </w:r>
      <w:r>
        <w:rPr>
          <w:rFonts w:ascii="Quattrocento Sans" w:eastAsia="Quattrocento Sans" w:hAnsi="Quattrocento Sans" w:cs="Quattrocento Sans"/>
        </w:rPr>
        <w:t>ved a paper copy of each assignment before the end of 5th grade, but in case you have access to a device, you can also find the assignments on the “6</w:t>
      </w:r>
      <w:r>
        <w:rPr>
          <w:rFonts w:ascii="Quattrocento Sans" w:eastAsia="Quattrocento Sans" w:hAnsi="Quattrocento Sans" w:cs="Quattrocento Sans"/>
          <w:vertAlign w:val="superscript"/>
        </w:rPr>
        <w:t>th</w:t>
      </w:r>
      <w:r>
        <w:rPr>
          <w:rFonts w:ascii="Quattrocento Sans" w:eastAsia="Quattrocento Sans" w:hAnsi="Quattrocento Sans" w:cs="Quattrocento Sans"/>
        </w:rPr>
        <w:t xml:space="preserve"> Grade 2023-2024” Google Classroom.  </w:t>
      </w:r>
    </w:p>
    <w:p w:rsidR="004401D9" w:rsidRDefault="004401D9">
      <w:pPr>
        <w:jc w:val="center"/>
      </w:pPr>
    </w:p>
    <w:p w:rsidR="004401D9" w:rsidRDefault="00DB0F12">
      <w:pPr>
        <w:jc w:val="center"/>
        <w:rPr>
          <w:b/>
          <w:sz w:val="36"/>
          <w:szCs w:val="36"/>
        </w:rPr>
      </w:pPr>
      <w:r>
        <w:rPr>
          <w:rFonts w:ascii="Quattrocento Sans" w:eastAsia="Quattrocento Sans" w:hAnsi="Quattrocento Sans" w:cs="Quattrocento Sans"/>
          <w:sz w:val="36"/>
          <w:szCs w:val="36"/>
        </w:rPr>
        <w:t xml:space="preserve">The classroom code is: </w:t>
      </w:r>
      <w:proofErr w:type="spellStart"/>
      <w:r>
        <w:rPr>
          <w:rFonts w:ascii="Quattrocento Sans" w:eastAsia="Quattrocento Sans" w:hAnsi="Quattrocento Sans" w:cs="Quattrocento Sans"/>
          <w:b/>
          <w:sz w:val="36"/>
          <w:szCs w:val="36"/>
        </w:rPr>
        <w:t>uwqltil</w:t>
      </w:r>
      <w:proofErr w:type="spellEnd"/>
    </w:p>
    <w:p w:rsidR="004401D9" w:rsidRDefault="004401D9">
      <w:pPr>
        <w:rPr>
          <w:rFonts w:ascii="Quattrocento Sans" w:eastAsia="Quattrocento Sans" w:hAnsi="Quattrocento Sans" w:cs="Quattrocento Sans"/>
        </w:rPr>
      </w:pPr>
    </w:p>
    <w:p w:rsidR="004401D9" w:rsidRDefault="00DB0F12">
      <w:pPr>
        <w:jc w:val="center"/>
        <w:rPr>
          <w:rFonts w:ascii="Quattrocento Sans" w:eastAsia="Quattrocento Sans" w:hAnsi="Quattrocento Sans" w:cs="Quattrocento Sans"/>
          <w:b/>
          <w:u w:val="single"/>
        </w:rPr>
      </w:pPr>
      <w:r>
        <w:rPr>
          <w:rFonts w:ascii="Quattrocento Sans" w:eastAsia="Quattrocento Sans" w:hAnsi="Quattrocento Sans" w:cs="Quattrocento Sans"/>
          <w:b/>
          <w:u w:val="single"/>
        </w:rPr>
        <w:t>Below is a list of supplies you wi</w:t>
      </w:r>
      <w:r>
        <w:rPr>
          <w:rFonts w:ascii="Quattrocento Sans" w:eastAsia="Quattrocento Sans" w:hAnsi="Quattrocento Sans" w:cs="Quattrocento Sans"/>
          <w:b/>
          <w:u w:val="single"/>
        </w:rPr>
        <w:t>ll need to bring for the first day of school:</w:t>
      </w:r>
    </w:p>
    <w:p w:rsidR="004401D9" w:rsidRDefault="00DB0F12">
      <w:pPr>
        <w:rPr>
          <w:rFonts w:ascii="Quattrocento Sans" w:eastAsia="Quattrocento Sans" w:hAnsi="Quattrocento Sans" w:cs="Quattrocento Sans"/>
          <w:b/>
        </w:rPr>
      </w:pPr>
      <w:r>
        <w:rPr>
          <w:noProof/>
        </w:rPr>
        <w:drawing>
          <wp:anchor distT="114300" distB="114300" distL="114300" distR="114300" simplePos="0" relativeHeight="251658240" behindDoc="0" locked="0" layoutInCell="1" hidden="0" allowOverlap="1">
            <wp:simplePos x="0" y="0"/>
            <wp:positionH relativeFrom="column">
              <wp:posOffset>3638550</wp:posOffset>
            </wp:positionH>
            <wp:positionV relativeFrom="paragraph">
              <wp:posOffset>238125</wp:posOffset>
            </wp:positionV>
            <wp:extent cx="2424113" cy="142248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24113" cy="1422483"/>
                    </a:xfrm>
                    <a:prstGeom prst="rect">
                      <a:avLst/>
                    </a:prstGeom>
                    <a:ln/>
                  </pic:spPr>
                </pic:pic>
              </a:graphicData>
            </a:graphic>
          </wp:anchor>
        </w:drawing>
      </w:r>
    </w:p>
    <w:p w:rsidR="004401D9" w:rsidRDefault="00DB0F12">
      <w:pPr>
        <w:numPr>
          <w:ilvl w:val="0"/>
          <w:numId w:val="1"/>
        </w:numPr>
        <w:rPr>
          <w:rFonts w:ascii="Quattrocento Sans" w:eastAsia="Quattrocento Sans" w:hAnsi="Quattrocento Sans" w:cs="Quattrocento Sans"/>
          <w:b/>
        </w:rPr>
      </w:pPr>
      <w:r>
        <w:rPr>
          <w:rFonts w:ascii="Quattrocento Sans" w:eastAsia="Quattrocento Sans" w:hAnsi="Quattrocento Sans" w:cs="Quattrocento Sans"/>
          <w:b/>
        </w:rPr>
        <w:t>ONE large zipper binder (as pictured) - This will be used to organize anything on paper for every class</w:t>
      </w:r>
    </w:p>
    <w:p w:rsidR="004401D9" w:rsidRDefault="00DB0F12">
      <w:pPr>
        <w:numPr>
          <w:ilvl w:val="0"/>
          <w:numId w:val="1"/>
        </w:numPr>
        <w:rPr>
          <w:rFonts w:ascii="Quattrocento Sans" w:eastAsia="Quattrocento Sans" w:hAnsi="Quattrocento Sans" w:cs="Quattrocento Sans"/>
          <w:b/>
        </w:rPr>
      </w:pPr>
      <w:r>
        <w:rPr>
          <w:rFonts w:ascii="Quattrocento Sans" w:eastAsia="Quattrocento Sans" w:hAnsi="Quattrocento Sans" w:cs="Quattrocento Sans"/>
          <w:b/>
        </w:rPr>
        <w:t>A zipper pencil bag or pencil box</w:t>
      </w:r>
    </w:p>
    <w:p w:rsidR="004401D9" w:rsidRDefault="00DB0F12">
      <w:pPr>
        <w:numPr>
          <w:ilvl w:val="0"/>
          <w:numId w:val="1"/>
        </w:numPr>
        <w:rPr>
          <w:rFonts w:ascii="Quattrocento Sans" w:eastAsia="Quattrocento Sans" w:hAnsi="Quattrocento Sans" w:cs="Quattrocento Sans"/>
          <w:b/>
        </w:rPr>
      </w:pPr>
      <w:r>
        <w:rPr>
          <w:rFonts w:ascii="Quattrocento Sans" w:eastAsia="Quattrocento Sans" w:hAnsi="Quattrocento Sans" w:cs="Quattrocento Sans"/>
          <w:b/>
        </w:rPr>
        <w:t>Pencils/pens</w:t>
      </w:r>
    </w:p>
    <w:p w:rsidR="004401D9" w:rsidRDefault="00DB0F12">
      <w:pPr>
        <w:numPr>
          <w:ilvl w:val="0"/>
          <w:numId w:val="1"/>
        </w:numPr>
        <w:rPr>
          <w:rFonts w:ascii="Quattrocento Sans" w:eastAsia="Quattrocento Sans" w:hAnsi="Quattrocento Sans" w:cs="Quattrocento Sans"/>
          <w:b/>
        </w:rPr>
      </w:pPr>
      <w:r>
        <w:rPr>
          <w:rFonts w:ascii="Quattrocento Sans" w:eastAsia="Quattrocento Sans" w:hAnsi="Quattrocento Sans" w:cs="Quattrocento Sans"/>
          <w:b/>
        </w:rPr>
        <w:t>Dividers (optional)</w:t>
      </w:r>
    </w:p>
    <w:p w:rsidR="004401D9" w:rsidRDefault="00DB0F12">
      <w:pPr>
        <w:numPr>
          <w:ilvl w:val="0"/>
          <w:numId w:val="1"/>
        </w:numPr>
        <w:rPr>
          <w:rFonts w:ascii="Quattrocento Sans" w:eastAsia="Quattrocento Sans" w:hAnsi="Quattrocento Sans" w:cs="Quattrocento Sans"/>
          <w:b/>
        </w:rPr>
      </w:pPr>
      <w:r>
        <w:rPr>
          <w:rFonts w:ascii="Quattrocento Sans" w:eastAsia="Quattrocento Sans" w:hAnsi="Quattrocento Sans" w:cs="Quattrocento Sans"/>
          <w:b/>
        </w:rPr>
        <w:t>EXPO markers (optional)</w:t>
      </w:r>
    </w:p>
    <w:p w:rsidR="004401D9" w:rsidRDefault="00DB0F12">
      <w:pPr>
        <w:numPr>
          <w:ilvl w:val="0"/>
          <w:numId w:val="1"/>
        </w:numPr>
        <w:rPr>
          <w:rFonts w:ascii="Quattrocento Sans" w:eastAsia="Quattrocento Sans" w:hAnsi="Quattrocento Sans" w:cs="Quattrocento Sans"/>
          <w:b/>
        </w:rPr>
      </w:pPr>
      <w:r>
        <w:rPr>
          <w:rFonts w:ascii="Quattrocento Sans" w:eastAsia="Quattrocento Sans" w:hAnsi="Quattrocento Sans" w:cs="Quattrocento Sans"/>
          <w:b/>
        </w:rPr>
        <w:t>Lunch or lunc</w:t>
      </w:r>
      <w:r>
        <w:rPr>
          <w:rFonts w:ascii="Quattrocento Sans" w:eastAsia="Quattrocento Sans" w:hAnsi="Quattrocento Sans" w:cs="Quattrocento Sans"/>
          <w:b/>
        </w:rPr>
        <w:t>h money</w:t>
      </w:r>
    </w:p>
    <w:p w:rsidR="004401D9" w:rsidRDefault="00DB0F12">
      <w:pPr>
        <w:numPr>
          <w:ilvl w:val="0"/>
          <w:numId w:val="1"/>
        </w:numPr>
        <w:rPr>
          <w:rFonts w:ascii="Quattrocento Sans" w:eastAsia="Quattrocento Sans" w:hAnsi="Quattrocento Sans" w:cs="Quattrocento Sans"/>
          <w:b/>
        </w:rPr>
        <w:sectPr w:rsidR="004401D9">
          <w:headerReference w:type="default" r:id="rId8"/>
          <w:footerReference w:type="default" r:id="rId9"/>
          <w:headerReference w:type="first" r:id="rId10"/>
          <w:footerReference w:type="first" r:id="rId11"/>
          <w:pgSz w:w="12240" w:h="15840"/>
          <w:pgMar w:top="1440" w:right="1440" w:bottom="1440" w:left="1440" w:header="360" w:footer="360" w:gutter="0"/>
          <w:pgNumType w:start="1"/>
          <w:cols w:space="720"/>
          <w:titlePg/>
        </w:sectPr>
      </w:pPr>
      <w:r>
        <w:rPr>
          <w:rFonts w:ascii="Quattrocento Sans" w:eastAsia="Quattrocento Sans" w:hAnsi="Quattrocento Sans" w:cs="Quattrocento Sans"/>
          <w:b/>
        </w:rPr>
        <w:t>Water bottle</w:t>
      </w:r>
    </w:p>
    <w:p w:rsidR="004401D9" w:rsidRDefault="004401D9">
      <w:pPr>
        <w:sectPr w:rsidR="004401D9">
          <w:type w:val="continuous"/>
          <w:pgSz w:w="12240" w:h="15840"/>
          <w:pgMar w:top="1440" w:right="1440" w:bottom="1440" w:left="1440" w:header="360" w:footer="360" w:gutter="0"/>
          <w:cols w:space="720"/>
        </w:sectPr>
      </w:pPr>
    </w:p>
    <w:p w:rsidR="004401D9" w:rsidRDefault="00DB0F12">
      <w:pPr>
        <w:rPr>
          <w:rFonts w:ascii="Quattrocento Sans" w:eastAsia="Quattrocento Sans" w:hAnsi="Quattrocento Sans" w:cs="Quattrocento Sans"/>
        </w:rPr>
      </w:pPr>
      <w:r>
        <w:rPr>
          <w:rFonts w:ascii="Quattrocento Sans" w:eastAsia="Quattrocento Sans" w:hAnsi="Quattrocento Sans" w:cs="Quattrocento Sans"/>
        </w:rPr>
        <w:t>Some of the zipper binders come with their own dividers.  If you prefer to organize papers in your binder with a folder for each class instead of dividers, not a problem!  The goal of the zipper binder is to have one place to organize everything you receiv</w:t>
      </w:r>
      <w:r>
        <w:rPr>
          <w:rFonts w:ascii="Quattrocento Sans" w:eastAsia="Quattrocento Sans" w:hAnsi="Quattrocento Sans" w:cs="Quattrocento Sans"/>
        </w:rPr>
        <w:t>e on paper, and to have a safe place for your Chromebook as you travel from class to class.</w:t>
      </w:r>
    </w:p>
    <w:p w:rsidR="004401D9" w:rsidRDefault="004401D9">
      <w:pPr>
        <w:rPr>
          <w:rFonts w:ascii="Quattrocento Sans" w:eastAsia="Quattrocento Sans" w:hAnsi="Quattrocento Sans" w:cs="Quattrocento Sans"/>
        </w:rPr>
      </w:pPr>
    </w:p>
    <w:p w:rsidR="004401D9" w:rsidRDefault="00DB0F12">
      <w:pPr>
        <w:rPr>
          <w:rFonts w:ascii="Quattrocento Sans" w:eastAsia="Quattrocento Sans" w:hAnsi="Quattrocento Sans" w:cs="Quattrocento Sans"/>
        </w:rPr>
      </w:pPr>
      <w:r>
        <w:rPr>
          <w:rFonts w:ascii="Quattrocento Sans" w:eastAsia="Quattrocento Sans" w:hAnsi="Quattrocento Sans" w:cs="Quattrocento Sans"/>
        </w:rPr>
        <w:t>We hope you enjoy the rest of your summer and we look forward to seeing you on the first day of school. Don’t forget - middle school starts early! The doors open a</w:t>
      </w:r>
      <w:r>
        <w:rPr>
          <w:rFonts w:ascii="Quattrocento Sans" w:eastAsia="Quattrocento Sans" w:hAnsi="Quattrocento Sans" w:cs="Quattrocento Sans"/>
        </w:rPr>
        <w:t xml:space="preserve">t </w:t>
      </w:r>
      <w:r>
        <w:rPr>
          <w:rFonts w:ascii="Quattrocento Sans" w:eastAsia="Quattrocento Sans" w:hAnsi="Quattrocento Sans" w:cs="Quattrocento Sans"/>
          <w:b/>
        </w:rPr>
        <w:t>7:00 a.m.</w:t>
      </w:r>
      <w:r>
        <w:rPr>
          <w:rFonts w:ascii="Quattrocento Sans" w:eastAsia="Quattrocento Sans" w:hAnsi="Quattrocento Sans" w:cs="Quattrocento Sans"/>
        </w:rPr>
        <w:t xml:space="preserve"> and classes begin shortly after that. Start getting to bed earlier so you will be well-rested!</w:t>
      </w:r>
    </w:p>
    <w:p w:rsidR="004401D9" w:rsidRDefault="004401D9">
      <w:pPr>
        <w:rPr>
          <w:rFonts w:ascii="Quattrocento Sans" w:eastAsia="Quattrocento Sans" w:hAnsi="Quattrocento Sans" w:cs="Quattrocento Sans"/>
        </w:rPr>
      </w:pPr>
    </w:p>
    <w:p w:rsidR="004401D9" w:rsidRDefault="00DB0F12">
      <w:pPr>
        <w:rPr>
          <w:rFonts w:ascii="Quattrocento Sans" w:eastAsia="Quattrocento Sans" w:hAnsi="Quattrocento Sans" w:cs="Quattrocento Sans"/>
        </w:rPr>
      </w:pPr>
      <w:r>
        <w:rPr>
          <w:rFonts w:ascii="Quattrocento Sans" w:eastAsia="Quattrocento Sans" w:hAnsi="Quattrocento Sans" w:cs="Quattrocento Sans"/>
        </w:rPr>
        <w:t>See you soon!</w:t>
      </w:r>
    </w:p>
    <w:p w:rsidR="004401D9" w:rsidRDefault="004401D9">
      <w:pPr>
        <w:rPr>
          <w:rFonts w:ascii="Quattrocento Sans" w:eastAsia="Quattrocento Sans" w:hAnsi="Quattrocento Sans" w:cs="Quattrocento Sans"/>
        </w:rPr>
      </w:pPr>
    </w:p>
    <w:p w:rsidR="004401D9" w:rsidRDefault="00DB0F12">
      <w:pPr>
        <w:rPr>
          <w:rFonts w:ascii="Quattrocento Sans" w:eastAsia="Quattrocento Sans" w:hAnsi="Quattrocento Sans" w:cs="Quattrocento Sans"/>
        </w:rPr>
      </w:pPr>
      <w:r>
        <w:rPr>
          <w:rFonts w:ascii="Quattrocento Sans" w:eastAsia="Quattrocento Sans" w:hAnsi="Quattrocento Sans" w:cs="Quattrocento Sans"/>
        </w:rPr>
        <w:t>The 6th Grade Team -</w:t>
      </w:r>
    </w:p>
    <w:p w:rsidR="004401D9" w:rsidRDefault="004401D9">
      <w:pPr>
        <w:rPr>
          <w:rFonts w:ascii="Quattrocento Sans" w:eastAsia="Quattrocento Sans" w:hAnsi="Quattrocento Sans" w:cs="Quattrocento Sans"/>
        </w:rPr>
      </w:pPr>
    </w:p>
    <w:p w:rsidR="004401D9" w:rsidRDefault="004401D9">
      <w:pPr>
        <w:rPr>
          <w:rFonts w:ascii="Quattrocento Sans" w:eastAsia="Quattrocento Sans" w:hAnsi="Quattrocento Sans" w:cs="Quattrocento Sans"/>
        </w:rPr>
      </w:pPr>
    </w:p>
    <w:p w:rsidR="004401D9" w:rsidRDefault="00DB0F12">
      <w:pPr>
        <w:rPr>
          <w:rFonts w:ascii="Quattrocento Sans" w:eastAsia="Quattrocento Sans" w:hAnsi="Quattrocento Sans" w:cs="Quattrocento Sans"/>
        </w:rPr>
      </w:pPr>
      <w:r>
        <w:rPr>
          <w:rFonts w:ascii="Quattrocento Sans" w:eastAsia="Quattrocento Sans" w:hAnsi="Quattrocento Sans" w:cs="Quattrocento Sans"/>
        </w:rPr>
        <w:t xml:space="preserve">Mr. Conway, Mrs. Johnson, Mrs. Martin, Mrs. Conley, and Mrs. </w:t>
      </w:r>
      <w:proofErr w:type="spellStart"/>
      <w:r>
        <w:rPr>
          <w:rFonts w:ascii="Quattrocento Sans" w:eastAsia="Quattrocento Sans" w:hAnsi="Quattrocento Sans" w:cs="Quattrocento Sans"/>
        </w:rPr>
        <w:t>Moultroup</w:t>
      </w:r>
      <w:proofErr w:type="spellEnd"/>
    </w:p>
    <w:sectPr w:rsidR="004401D9">
      <w:type w:val="continuous"/>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12" w:rsidRDefault="00DB0F12">
      <w:r>
        <w:separator/>
      </w:r>
    </w:p>
  </w:endnote>
  <w:endnote w:type="continuationSeparator" w:id="0">
    <w:p w:rsidR="00DB0F12" w:rsidRDefault="00DB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D9" w:rsidRDefault="00DB0F12">
    <w:pPr>
      <w:pBdr>
        <w:top w:val="nil"/>
        <w:left w:val="nil"/>
        <w:bottom w:val="nil"/>
        <w:right w:val="nil"/>
        <w:between w:val="nil"/>
      </w:pBdr>
      <w:jc w:val="center"/>
      <w:rPr>
        <w:b/>
        <w:color w:val="000000"/>
      </w:rPr>
    </w:pPr>
    <w:r>
      <w:rPr>
        <w:b/>
        <w:color w:val="000000"/>
      </w:rPr>
      <w:t xml:space="preserve">6 Hillcat </w:t>
    </w:r>
    <w:proofErr w:type="gramStart"/>
    <w:r>
      <w:rPr>
        <w:b/>
        <w:color w:val="000000"/>
      </w:rPr>
      <w:t>Drive( Hillsboro</w:t>
    </w:r>
    <w:proofErr w:type="gramEnd"/>
    <w:r>
      <w:rPr>
        <w:b/>
        <w:color w:val="000000"/>
      </w:rPr>
      <w:t>, New Hampshire 03244 ( (603) 464-1120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D9" w:rsidRDefault="004401D9">
    <w:pPr>
      <w:pBdr>
        <w:top w:val="nil"/>
        <w:left w:val="nil"/>
        <w:bottom w:val="nil"/>
        <w:right w:val="nil"/>
        <w:between w:val="nil"/>
      </w:pBdr>
      <w:jc w:val="center"/>
      <w:rPr>
        <w:b/>
        <w:color w:val="000000"/>
      </w:rPr>
    </w:pPr>
  </w:p>
  <w:p w:rsidR="004401D9" w:rsidRDefault="00DB0F12">
    <w:pPr>
      <w:pBdr>
        <w:top w:val="nil"/>
        <w:left w:val="nil"/>
        <w:bottom w:val="nil"/>
        <w:right w:val="nil"/>
        <w:between w:val="nil"/>
      </w:pBdr>
      <w:jc w:val="center"/>
      <w:rPr>
        <w:b/>
        <w:color w:val="000000"/>
      </w:rPr>
    </w:pPr>
    <w:r>
      <w:rPr>
        <w:b/>
        <w:color w:val="000000"/>
      </w:rPr>
      <w:t>6 Hillcat Drive, Hillsboro, New Hampshire 03244</w:t>
    </w:r>
    <w:r>
      <w:rPr>
        <w:b/>
      </w:rPr>
      <w:t xml:space="preserve"> </w:t>
    </w:r>
    <w:r>
      <w:rPr>
        <w:b/>
        <w:color w:val="000000"/>
      </w:rPr>
      <w:t>(603) 464-1120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12" w:rsidRDefault="00DB0F12">
      <w:r>
        <w:separator/>
      </w:r>
    </w:p>
  </w:footnote>
  <w:footnote w:type="continuationSeparator" w:id="0">
    <w:p w:rsidR="00DB0F12" w:rsidRDefault="00DB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D9" w:rsidRDefault="00DB0F12">
    <w:pPr>
      <w:pBdr>
        <w:top w:val="nil"/>
        <w:left w:val="nil"/>
        <w:bottom w:val="nil"/>
        <w:right w:val="nil"/>
        <w:between w:val="nil"/>
      </w:pBdr>
      <w:jc w:val="center"/>
      <w:rPr>
        <w:color w:val="000000"/>
      </w:rPr>
    </w:pPr>
    <w:r>
      <w:rPr>
        <w:noProof/>
        <w:color w:val="000000"/>
      </w:rPr>
      <w:drawing>
        <wp:inline distT="0" distB="0" distL="0" distR="0">
          <wp:extent cx="3263900" cy="13271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63900" cy="1327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D9" w:rsidRDefault="00DB0F12">
    <w:pPr>
      <w:pBdr>
        <w:top w:val="nil"/>
        <w:left w:val="nil"/>
        <w:bottom w:val="nil"/>
        <w:right w:val="nil"/>
        <w:between w:val="nil"/>
      </w:pBdr>
      <w:jc w:val="center"/>
      <w:rPr>
        <w:color w:val="000000"/>
      </w:rPr>
    </w:pPr>
    <w:r>
      <w:rPr>
        <w:noProof/>
        <w:color w:val="000000"/>
      </w:rPr>
      <w:drawing>
        <wp:inline distT="0" distB="0" distL="0" distR="0">
          <wp:extent cx="3263900" cy="13271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63900" cy="1327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F01A9"/>
    <w:multiLevelType w:val="multilevel"/>
    <w:tmpl w:val="C7A49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D9"/>
    <w:rsid w:val="000725C2"/>
    <w:rsid w:val="004401D9"/>
    <w:rsid w:val="00DB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666CC-0DE2-46D7-91DD-4A162898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i/>
    </w:rPr>
  </w:style>
  <w:style w:type="paragraph" w:styleId="Subtitle">
    <w:name w:val="Subtitle"/>
    <w:basedOn w:val="Normal"/>
    <w:next w:val="Normal"/>
    <w:uiPriority w:val="11"/>
    <w:qFormat/>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Terese Rheault</dc:creator>
  <cp:lastModifiedBy>Terese Rheault</cp:lastModifiedBy>
  <cp:revision>2</cp:revision>
  <dcterms:created xsi:type="dcterms:W3CDTF">2023-08-02T19:17:00Z</dcterms:created>
  <dcterms:modified xsi:type="dcterms:W3CDTF">2023-08-02T19:17:00Z</dcterms:modified>
</cp:coreProperties>
</file>